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866EBB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7D0528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13 ИЮЛ</w:t>
      </w:r>
      <w:r w:rsidR="00963C30">
        <w:rPr>
          <w:b/>
          <w:sz w:val="18"/>
        </w:rPr>
        <w:t>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004E4C"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Pr="00963C30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63C30" w:rsidRDefault="00963C30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</w:p>
    <w:p w:rsidR="007B3BFF" w:rsidRPr="007D0528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  <w:r w:rsidRPr="007D0528">
        <w:rPr>
          <w:b/>
          <w:szCs w:val="26"/>
        </w:rPr>
        <w:t>Об индексах потребительских цен по Чеченской Республике</w:t>
      </w:r>
    </w:p>
    <w:p w:rsidR="007B3BFF" w:rsidRPr="007D0528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Cs w:val="26"/>
        </w:rPr>
      </w:pPr>
      <w:r w:rsidRPr="007D0528">
        <w:rPr>
          <w:b/>
          <w:szCs w:val="26"/>
        </w:rPr>
        <w:t xml:space="preserve">в </w:t>
      </w:r>
      <w:r w:rsidR="007D0528" w:rsidRPr="007D0528">
        <w:rPr>
          <w:b/>
          <w:szCs w:val="26"/>
        </w:rPr>
        <w:t>июн</w:t>
      </w:r>
      <w:r w:rsidRPr="007D0528">
        <w:rPr>
          <w:b/>
          <w:szCs w:val="26"/>
        </w:rPr>
        <w:t>е 202</w:t>
      </w:r>
      <w:r w:rsidR="00C64728" w:rsidRPr="007D0528">
        <w:rPr>
          <w:b/>
          <w:szCs w:val="26"/>
        </w:rPr>
        <w:t>2</w:t>
      </w:r>
      <w:r w:rsidRPr="007D0528">
        <w:rPr>
          <w:b/>
          <w:szCs w:val="26"/>
        </w:rPr>
        <w:t xml:space="preserve"> года</w:t>
      </w:r>
    </w:p>
    <w:p w:rsidR="00004E4C" w:rsidRPr="007D0528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7D0528" w:rsidRPr="007D0528" w:rsidRDefault="00963C30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  <w:rPr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  <w:t xml:space="preserve">   </w:t>
      </w:r>
      <w:r w:rsidR="007D0528" w:rsidRPr="007D0528">
        <w:rPr>
          <w:bCs/>
          <w:szCs w:val="26"/>
        </w:rPr>
        <w:t xml:space="preserve">В июне 2022 г. по сравнению с маем 2022г. </w:t>
      </w:r>
      <w:r w:rsidR="007D0528" w:rsidRPr="007D0528">
        <w:rPr>
          <w:b/>
          <w:bCs/>
          <w:szCs w:val="26"/>
        </w:rPr>
        <w:t>индекс потребительских цен</w:t>
      </w:r>
      <w:r w:rsidR="007D0528" w:rsidRPr="007D0528">
        <w:rPr>
          <w:bCs/>
          <w:szCs w:val="26"/>
        </w:rPr>
        <w:t xml:space="preserve"> составил 98,84 %, по </w:t>
      </w:r>
      <w:r w:rsidR="007D0528" w:rsidRPr="007D0528">
        <w:rPr>
          <w:color w:val="000000"/>
          <w:szCs w:val="26"/>
        </w:rPr>
        <w:t xml:space="preserve">сравнению с декабрем 2021г. – 110,74% </w:t>
      </w:r>
      <w:r w:rsidR="007D0528" w:rsidRPr="007D0528">
        <w:rPr>
          <w:szCs w:val="26"/>
        </w:rPr>
        <w:t xml:space="preserve">(в июне 2021г. – 100,35%, </w:t>
      </w:r>
      <w:r w:rsidR="007D0528" w:rsidRPr="007D0528">
        <w:rPr>
          <w:bCs/>
          <w:szCs w:val="26"/>
        </w:rPr>
        <w:t xml:space="preserve">по </w:t>
      </w:r>
      <w:r w:rsidR="007D0528" w:rsidRPr="007D0528">
        <w:rPr>
          <w:szCs w:val="26"/>
        </w:rPr>
        <w:t>сравнению с декабрем 2020г – 103,30%).</w:t>
      </w:r>
    </w:p>
    <w:p w:rsidR="007D0528" w:rsidRPr="007D0528" w:rsidRDefault="007D0528" w:rsidP="007D0528">
      <w:pPr>
        <w:jc w:val="both"/>
        <w:rPr>
          <w:rStyle w:val="t7"/>
          <w:szCs w:val="28"/>
        </w:rPr>
      </w:pPr>
      <w:r w:rsidRPr="007D0528">
        <w:rPr>
          <w:rFonts w:ascii="Times New Roman CYR" w:hAnsi="Times New Roman CYR" w:cs="Times New Roman CYR"/>
          <w:color w:val="000000"/>
          <w:sz w:val="22"/>
        </w:rPr>
        <w:tab/>
      </w:r>
      <w:r w:rsidRPr="007D0528">
        <w:rPr>
          <w:rStyle w:val="t17"/>
          <w:szCs w:val="28"/>
        </w:rPr>
        <w:t>В июне значительное влияние на динамику цен на продовольственные товары оказало удешевление плодоовощной продукции. Так, к</w:t>
      </w:r>
      <w:r w:rsidRPr="007D0528">
        <w:rPr>
          <w:rStyle w:val="t7"/>
          <w:szCs w:val="28"/>
        </w:rPr>
        <w:t xml:space="preserve">апуста белокочанная подешевела на 42,7%, картофель – на 28,5%, бананы – на 22,0%, огурцы – на 21,2%, морковь – на 19,6%, лук репчатый – на 19,3%, свекла – на 16,9%,помидоры – на 16,3%. При этом выросли цены: на виноград – на 4,2% , лимоны – на 1,0%, яблоки – </w:t>
      </w:r>
      <w:proofErr w:type="gramStart"/>
      <w:r w:rsidRPr="007D0528">
        <w:rPr>
          <w:rStyle w:val="t7"/>
          <w:szCs w:val="28"/>
        </w:rPr>
        <w:t>на</w:t>
      </w:r>
      <w:proofErr w:type="gramEnd"/>
      <w:r w:rsidRPr="007D0528">
        <w:rPr>
          <w:rStyle w:val="t7"/>
          <w:szCs w:val="28"/>
        </w:rPr>
        <w:t xml:space="preserve"> 0,6%.</w:t>
      </w:r>
    </w:p>
    <w:p w:rsidR="007D0528" w:rsidRPr="007D0528" w:rsidRDefault="007D0528" w:rsidP="007D0528">
      <w:pPr>
        <w:jc w:val="both"/>
        <w:rPr>
          <w:rStyle w:val="t7"/>
          <w:color w:val="000000" w:themeColor="text1"/>
          <w:szCs w:val="28"/>
        </w:rPr>
      </w:pPr>
      <w:r w:rsidRPr="007D0528">
        <w:rPr>
          <w:color w:val="000000" w:themeColor="text1"/>
          <w:szCs w:val="28"/>
        </w:rPr>
        <w:t xml:space="preserve">          Среди круп и бобовых снизились цены: на крупу гречневую – на 1,5%, крупы овсяную и перловую – на 4,7%, горох и фасоль – на 0,5%. пшено – на 0,7%, Одновременно, цены выросли на рис – на 6,6%, овсяные хлопья «Геркулес» – </w:t>
      </w:r>
      <w:proofErr w:type="gramStart"/>
      <w:r w:rsidRPr="007D0528">
        <w:rPr>
          <w:color w:val="000000" w:themeColor="text1"/>
          <w:szCs w:val="28"/>
        </w:rPr>
        <w:t>на</w:t>
      </w:r>
      <w:proofErr w:type="gramEnd"/>
      <w:r w:rsidRPr="007D0528">
        <w:rPr>
          <w:color w:val="000000" w:themeColor="text1"/>
          <w:szCs w:val="28"/>
        </w:rPr>
        <w:t xml:space="preserve"> 1,7%.</w:t>
      </w:r>
    </w:p>
    <w:p w:rsidR="007D0528" w:rsidRPr="007D0528" w:rsidRDefault="007D0528" w:rsidP="007D0528">
      <w:pPr>
        <w:pStyle w:val="p59"/>
        <w:spacing w:before="0" w:beforeAutospacing="0" w:after="0" w:afterAutospacing="0" w:line="279" w:lineRule="atLeast"/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D0528">
        <w:rPr>
          <w:rStyle w:val="t6"/>
          <w:color w:val="000000"/>
          <w:szCs w:val="28"/>
        </w:rPr>
        <w:t xml:space="preserve">Среди прочих продовольственных товаров снизились цены: на </w:t>
      </w:r>
      <w:r w:rsidRPr="007D0528">
        <w:rPr>
          <w:rStyle w:val="t7"/>
          <w:color w:val="000000"/>
          <w:szCs w:val="28"/>
        </w:rPr>
        <w:t xml:space="preserve">яйца куриные </w:t>
      </w:r>
      <w:r w:rsidRPr="007D0528">
        <w:rPr>
          <w:rStyle w:val="t6"/>
          <w:color w:val="000000"/>
          <w:szCs w:val="28"/>
        </w:rPr>
        <w:t>–</w:t>
      </w:r>
      <w:r w:rsidRPr="007D0528">
        <w:rPr>
          <w:rStyle w:val="t7"/>
          <w:color w:val="000000"/>
          <w:szCs w:val="28"/>
        </w:rPr>
        <w:t xml:space="preserve"> на</w:t>
      </w:r>
      <w:r w:rsidRPr="007D0528">
        <w:rPr>
          <w:rStyle w:val="t6"/>
          <w:color w:val="000000"/>
          <w:szCs w:val="28"/>
        </w:rPr>
        <w:t xml:space="preserve"> 3,6%, </w:t>
      </w:r>
      <w:r w:rsidRPr="007D0528">
        <w:rPr>
          <w:rStyle w:val="t7"/>
          <w:color w:val="000000"/>
          <w:szCs w:val="28"/>
        </w:rPr>
        <w:t xml:space="preserve">масло сливочное </w:t>
      </w:r>
      <w:r w:rsidRPr="007D0528">
        <w:rPr>
          <w:rStyle w:val="t6"/>
          <w:color w:val="000000"/>
          <w:szCs w:val="28"/>
        </w:rPr>
        <w:t xml:space="preserve">– </w:t>
      </w:r>
      <w:r w:rsidRPr="007D0528">
        <w:rPr>
          <w:rStyle w:val="t7"/>
          <w:color w:val="000000"/>
          <w:szCs w:val="28"/>
        </w:rPr>
        <w:t xml:space="preserve">3,3%, </w:t>
      </w:r>
      <w:r w:rsidRPr="007D0528">
        <w:rPr>
          <w:rStyle w:val="t6"/>
          <w:color w:val="000000"/>
          <w:szCs w:val="28"/>
        </w:rPr>
        <w:t xml:space="preserve">рыбу мороженую неразделанную – на 1,9%, </w:t>
      </w:r>
      <w:r w:rsidRPr="007D0528">
        <w:rPr>
          <w:rStyle w:val="t7"/>
          <w:color w:val="000000"/>
          <w:szCs w:val="28"/>
        </w:rPr>
        <w:t xml:space="preserve">мясо </w:t>
      </w:r>
      <w:r w:rsidRPr="007D0528">
        <w:rPr>
          <w:rStyle w:val="t6"/>
          <w:color w:val="000000"/>
          <w:szCs w:val="28"/>
        </w:rPr>
        <w:t xml:space="preserve">кур– </w:t>
      </w:r>
      <w:proofErr w:type="gramStart"/>
      <w:r w:rsidRPr="007D0528">
        <w:rPr>
          <w:rStyle w:val="t6"/>
          <w:color w:val="000000"/>
          <w:szCs w:val="28"/>
        </w:rPr>
        <w:t>на</w:t>
      </w:r>
      <w:proofErr w:type="gramEnd"/>
      <w:r w:rsidRPr="007D0528">
        <w:rPr>
          <w:rStyle w:val="t6"/>
          <w:color w:val="000000"/>
          <w:szCs w:val="28"/>
        </w:rPr>
        <w:t xml:space="preserve"> 1,2%, с</w:t>
      </w:r>
      <w:r w:rsidRPr="007D0528">
        <w:rPr>
          <w:rStyle w:val="t7"/>
          <w:color w:val="000000"/>
          <w:szCs w:val="28"/>
        </w:rPr>
        <w:t>ахар-песок</w:t>
      </w:r>
      <w:r w:rsidRPr="007D0528">
        <w:rPr>
          <w:rStyle w:val="t6"/>
          <w:color w:val="000000"/>
          <w:szCs w:val="28"/>
        </w:rPr>
        <w:t>–</w:t>
      </w:r>
      <w:r w:rsidRPr="007D0528">
        <w:rPr>
          <w:rStyle w:val="t7"/>
          <w:color w:val="000000"/>
          <w:szCs w:val="28"/>
        </w:rPr>
        <w:t>на 0,1%. В то же время выросли цены: на конфеты мягкие, глазированные шоколадом – на 7,5%, какао – 6,8%,  творог –на 4,6%,  консервы мясные, соль поваренную, масло подсолнечное, говядина бескостная, маргарин , филе рыбное,   чай зеленый,    пряники, кетчуп, молоко сгущенное с сахаром, зефир, пастилу, консервы рыбные, шоколад, перец черный (горошек) на 1,3-4,0%.</w:t>
      </w:r>
    </w:p>
    <w:p w:rsidR="007D0528" w:rsidRPr="007D0528" w:rsidRDefault="007D0528" w:rsidP="007D0528">
      <w:pPr>
        <w:jc w:val="both"/>
        <w:rPr>
          <w:color w:val="000000"/>
          <w:szCs w:val="28"/>
        </w:rPr>
      </w:pPr>
      <w:r w:rsidRPr="007D0528">
        <w:rPr>
          <w:color w:val="000000"/>
          <w:szCs w:val="28"/>
        </w:rPr>
        <w:t xml:space="preserve">          Стоимость условного (минимального) набора продуктов питания в расчете на месяц в среднем по Чеченской Республике в конце июня 2022г. составила 5860,6 рублей и по сравнению с предыдущим месяцем снизилась на 6,7%.</w:t>
      </w:r>
    </w:p>
    <w:p w:rsidR="007D0528" w:rsidRPr="007D0528" w:rsidRDefault="007D0528" w:rsidP="007D0528">
      <w:pPr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D0528">
        <w:rPr>
          <w:color w:val="000000"/>
          <w:szCs w:val="28"/>
        </w:rPr>
        <w:t xml:space="preserve">          </w:t>
      </w:r>
      <w:bookmarkStart w:id="0" w:name="_GoBack"/>
      <w:bookmarkEnd w:id="0"/>
      <w:proofErr w:type="gramStart"/>
      <w:r w:rsidRPr="007D0528">
        <w:rPr>
          <w:rStyle w:val="t5"/>
          <w:color w:val="000000"/>
          <w:szCs w:val="28"/>
        </w:rPr>
        <w:t>В июне из  наблюдаемых товаров, входящих в рекомендуемый перечень непродовольственных товаров первой необходимости, подорожали: сухие корма для домашних животных – на 2,6%, пасты зубные – на 1,7%, мыло туалетное и щетки зубные – на 1,6%, бумажные носовые платки – на 1,5%. При этом снизились цены: на санитарно-гигиенические маски – на 3,3%, подгузники детские – на 1,8%, пеленки для новорожденных – на 4,5%.</w:t>
      </w:r>
      <w:proofErr w:type="gramEnd"/>
    </w:p>
    <w:p w:rsidR="007D0528" w:rsidRPr="007D0528" w:rsidRDefault="007D0528" w:rsidP="007D0528">
      <w:pPr>
        <w:pStyle w:val="p60"/>
        <w:spacing w:before="0" w:beforeAutospacing="0" w:after="0" w:afterAutospacing="0" w:line="279" w:lineRule="atLeast"/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D0528">
        <w:rPr>
          <w:rStyle w:val="t5"/>
          <w:color w:val="000000"/>
          <w:szCs w:val="28"/>
        </w:rPr>
        <w:t xml:space="preserve">Цены на лекарственные препараты, относящиеся к жизненно необходимым и важнейшим лекарственным препаратам (ЖНВЛП), в среднем стали дороже на 0,5%, в том числе </w:t>
      </w:r>
      <w:proofErr w:type="spellStart"/>
      <w:r w:rsidRPr="007D0528">
        <w:rPr>
          <w:rStyle w:val="t5"/>
          <w:color w:val="000000"/>
          <w:szCs w:val="28"/>
        </w:rPr>
        <w:t>гриппферон</w:t>
      </w:r>
      <w:proofErr w:type="spellEnd"/>
      <w:r w:rsidRPr="007D0528">
        <w:rPr>
          <w:rStyle w:val="t5"/>
          <w:color w:val="000000"/>
          <w:szCs w:val="28"/>
        </w:rPr>
        <w:t xml:space="preserve"> – на 2,4%, </w:t>
      </w:r>
      <w:proofErr w:type="spellStart"/>
      <w:r w:rsidRPr="007D0528">
        <w:rPr>
          <w:rStyle w:val="t5"/>
          <w:color w:val="000000"/>
          <w:szCs w:val="28"/>
        </w:rPr>
        <w:t>ксарелто</w:t>
      </w:r>
      <w:proofErr w:type="spellEnd"/>
      <w:r w:rsidRPr="007D0528">
        <w:rPr>
          <w:rStyle w:val="t5"/>
          <w:color w:val="000000"/>
          <w:szCs w:val="28"/>
        </w:rPr>
        <w:t xml:space="preserve"> – на 1,8%, </w:t>
      </w:r>
      <w:proofErr w:type="spellStart"/>
      <w:r w:rsidRPr="007D0528">
        <w:rPr>
          <w:rStyle w:val="t5"/>
          <w:color w:val="000000"/>
          <w:szCs w:val="28"/>
        </w:rPr>
        <w:t>ингавирин</w:t>
      </w:r>
      <w:proofErr w:type="spellEnd"/>
      <w:r w:rsidRPr="007D0528">
        <w:rPr>
          <w:rStyle w:val="t5"/>
          <w:color w:val="000000"/>
          <w:szCs w:val="28"/>
        </w:rPr>
        <w:t xml:space="preserve">,– на 1,5%, </w:t>
      </w:r>
      <w:proofErr w:type="spellStart"/>
      <w:r w:rsidRPr="007D0528">
        <w:rPr>
          <w:rStyle w:val="t5"/>
          <w:color w:val="000000"/>
          <w:szCs w:val="28"/>
        </w:rPr>
        <w:t>бисакодил</w:t>
      </w:r>
      <w:proofErr w:type="spellEnd"/>
      <w:r w:rsidRPr="007D0528">
        <w:rPr>
          <w:rStyle w:val="t5"/>
          <w:color w:val="000000"/>
          <w:szCs w:val="28"/>
        </w:rPr>
        <w:t xml:space="preserve"> – на 1,9%, панкреатин – на 2,6%, </w:t>
      </w:r>
      <w:proofErr w:type="spellStart"/>
      <w:r w:rsidRPr="007D0528">
        <w:rPr>
          <w:rStyle w:val="t5"/>
          <w:color w:val="000000"/>
          <w:szCs w:val="28"/>
        </w:rPr>
        <w:t>цефтриаксон</w:t>
      </w:r>
      <w:proofErr w:type="spellEnd"/>
      <w:r w:rsidRPr="007D0528">
        <w:rPr>
          <w:rStyle w:val="t5"/>
          <w:color w:val="000000"/>
          <w:szCs w:val="28"/>
        </w:rPr>
        <w:t xml:space="preserve">– </w:t>
      </w:r>
      <w:proofErr w:type="gramStart"/>
      <w:r w:rsidRPr="007D0528">
        <w:rPr>
          <w:rStyle w:val="t5"/>
          <w:color w:val="000000"/>
          <w:szCs w:val="28"/>
        </w:rPr>
        <w:t>на</w:t>
      </w:r>
      <w:proofErr w:type="gramEnd"/>
      <w:r w:rsidRPr="007D0528">
        <w:rPr>
          <w:rStyle w:val="t5"/>
          <w:color w:val="000000"/>
          <w:szCs w:val="28"/>
        </w:rPr>
        <w:t xml:space="preserve"> 4,8%, </w:t>
      </w:r>
      <w:proofErr w:type="spellStart"/>
      <w:r w:rsidRPr="007D0528">
        <w:rPr>
          <w:rStyle w:val="t5"/>
          <w:color w:val="000000"/>
          <w:szCs w:val="28"/>
        </w:rPr>
        <w:t>осельтамивир</w:t>
      </w:r>
      <w:proofErr w:type="spellEnd"/>
      <w:r w:rsidRPr="007D0528">
        <w:rPr>
          <w:rStyle w:val="t5"/>
          <w:color w:val="000000"/>
          <w:szCs w:val="28"/>
        </w:rPr>
        <w:t xml:space="preserve"> (</w:t>
      </w:r>
      <w:proofErr w:type="spellStart"/>
      <w:r w:rsidRPr="007D0528">
        <w:rPr>
          <w:rStyle w:val="t5"/>
          <w:color w:val="000000"/>
          <w:szCs w:val="28"/>
        </w:rPr>
        <w:t>номидес</w:t>
      </w:r>
      <w:proofErr w:type="spellEnd"/>
      <w:r w:rsidRPr="007D0528">
        <w:rPr>
          <w:rStyle w:val="t5"/>
          <w:color w:val="000000"/>
          <w:szCs w:val="28"/>
        </w:rPr>
        <w:t xml:space="preserve">) – на 3,1%,глицин – на 4,1%, </w:t>
      </w:r>
      <w:proofErr w:type="spellStart"/>
      <w:r w:rsidRPr="007D0528">
        <w:rPr>
          <w:rStyle w:val="t5"/>
          <w:color w:val="000000"/>
          <w:szCs w:val="28"/>
        </w:rPr>
        <w:t>фуросемид</w:t>
      </w:r>
      <w:proofErr w:type="spellEnd"/>
      <w:r w:rsidRPr="007D0528">
        <w:rPr>
          <w:rStyle w:val="t5"/>
          <w:color w:val="000000"/>
          <w:szCs w:val="28"/>
        </w:rPr>
        <w:t xml:space="preserve">– на 4,5%. Цены стали дешевле на </w:t>
      </w:r>
      <w:proofErr w:type="spellStart"/>
      <w:r w:rsidRPr="007D0528">
        <w:rPr>
          <w:rStyle w:val="t5"/>
          <w:color w:val="000000"/>
          <w:szCs w:val="28"/>
        </w:rPr>
        <w:t>амлодипин</w:t>
      </w:r>
      <w:proofErr w:type="spellEnd"/>
      <w:r w:rsidRPr="007D0528">
        <w:rPr>
          <w:rStyle w:val="t5"/>
          <w:color w:val="000000"/>
          <w:szCs w:val="28"/>
        </w:rPr>
        <w:t xml:space="preserve"> – на 6,1%, </w:t>
      </w:r>
      <w:proofErr w:type="spellStart"/>
      <w:r w:rsidRPr="007D0528">
        <w:rPr>
          <w:rStyle w:val="t5"/>
          <w:color w:val="000000"/>
          <w:szCs w:val="28"/>
        </w:rPr>
        <w:t>амброксол</w:t>
      </w:r>
      <w:proofErr w:type="spellEnd"/>
      <w:r w:rsidRPr="007D0528">
        <w:rPr>
          <w:rStyle w:val="t5"/>
          <w:color w:val="000000"/>
          <w:szCs w:val="28"/>
        </w:rPr>
        <w:t xml:space="preserve"> – на 4,4%, </w:t>
      </w:r>
      <w:proofErr w:type="spellStart"/>
      <w:r w:rsidRPr="007D0528">
        <w:rPr>
          <w:rStyle w:val="t5"/>
          <w:color w:val="000000"/>
          <w:szCs w:val="28"/>
        </w:rPr>
        <w:t>эналаприл</w:t>
      </w:r>
      <w:proofErr w:type="spellEnd"/>
      <w:r w:rsidRPr="007D0528">
        <w:rPr>
          <w:rStyle w:val="t5"/>
          <w:color w:val="000000"/>
          <w:szCs w:val="28"/>
        </w:rPr>
        <w:t xml:space="preserve"> – на 1,2%, </w:t>
      </w:r>
      <w:proofErr w:type="spellStart"/>
      <w:r w:rsidRPr="007D0528">
        <w:rPr>
          <w:rStyle w:val="t5"/>
          <w:color w:val="000000"/>
          <w:szCs w:val="28"/>
        </w:rPr>
        <w:t>фосфоглив</w:t>
      </w:r>
      <w:proofErr w:type="spellEnd"/>
      <w:r w:rsidRPr="007D0528">
        <w:rPr>
          <w:rStyle w:val="t5"/>
          <w:color w:val="000000"/>
          <w:szCs w:val="28"/>
        </w:rPr>
        <w:t xml:space="preserve"> и </w:t>
      </w:r>
      <w:proofErr w:type="spellStart"/>
      <w:r w:rsidRPr="007D0528">
        <w:rPr>
          <w:rStyle w:val="t5"/>
          <w:color w:val="000000"/>
          <w:szCs w:val="28"/>
        </w:rPr>
        <w:t>омепразол</w:t>
      </w:r>
      <w:proofErr w:type="spellEnd"/>
      <w:r w:rsidRPr="007D0528">
        <w:rPr>
          <w:rStyle w:val="t5"/>
          <w:color w:val="000000"/>
          <w:szCs w:val="28"/>
        </w:rPr>
        <w:t xml:space="preserve">– </w:t>
      </w:r>
      <w:proofErr w:type="gramStart"/>
      <w:r w:rsidRPr="007D0528">
        <w:rPr>
          <w:rStyle w:val="t5"/>
          <w:color w:val="000000"/>
          <w:szCs w:val="28"/>
        </w:rPr>
        <w:t>на</w:t>
      </w:r>
      <w:proofErr w:type="gramEnd"/>
      <w:r w:rsidRPr="007D0528">
        <w:rPr>
          <w:rStyle w:val="t5"/>
          <w:color w:val="000000"/>
          <w:szCs w:val="28"/>
        </w:rPr>
        <w:t xml:space="preserve"> 1,0%, </w:t>
      </w:r>
      <w:proofErr w:type="spellStart"/>
      <w:r w:rsidRPr="007D0528">
        <w:rPr>
          <w:rStyle w:val="t5"/>
          <w:color w:val="000000"/>
          <w:szCs w:val="28"/>
        </w:rPr>
        <w:t>колекальциферол</w:t>
      </w:r>
      <w:proofErr w:type="spellEnd"/>
      <w:r w:rsidRPr="007D0528">
        <w:rPr>
          <w:rStyle w:val="t5"/>
          <w:color w:val="000000"/>
          <w:szCs w:val="28"/>
        </w:rPr>
        <w:t xml:space="preserve"> (витамин Д3) – на 0,8%, </w:t>
      </w:r>
      <w:proofErr w:type="spellStart"/>
      <w:r w:rsidRPr="007D0528">
        <w:rPr>
          <w:rStyle w:val="t5"/>
          <w:color w:val="000000"/>
          <w:szCs w:val="28"/>
        </w:rPr>
        <w:t>умифеновир</w:t>
      </w:r>
      <w:proofErr w:type="spellEnd"/>
      <w:r w:rsidRPr="007D0528">
        <w:rPr>
          <w:rStyle w:val="t5"/>
          <w:color w:val="000000"/>
          <w:szCs w:val="28"/>
        </w:rPr>
        <w:t xml:space="preserve"> (</w:t>
      </w:r>
      <w:proofErr w:type="spellStart"/>
      <w:r w:rsidRPr="007D0528">
        <w:rPr>
          <w:rStyle w:val="t5"/>
          <w:color w:val="000000"/>
          <w:szCs w:val="28"/>
        </w:rPr>
        <w:t>арбидол</w:t>
      </w:r>
      <w:proofErr w:type="spellEnd"/>
      <w:r w:rsidRPr="007D0528">
        <w:rPr>
          <w:rStyle w:val="t5"/>
          <w:color w:val="000000"/>
          <w:szCs w:val="28"/>
        </w:rPr>
        <w:t xml:space="preserve">) – на 0,6%,  </w:t>
      </w:r>
      <w:proofErr w:type="spellStart"/>
      <w:r w:rsidRPr="007D0528">
        <w:rPr>
          <w:rStyle w:val="t5"/>
          <w:color w:val="000000"/>
          <w:szCs w:val="28"/>
        </w:rPr>
        <w:t>ацетилцистеин</w:t>
      </w:r>
      <w:proofErr w:type="spellEnd"/>
      <w:r w:rsidRPr="007D0528">
        <w:rPr>
          <w:rStyle w:val="t5"/>
          <w:color w:val="000000"/>
          <w:szCs w:val="28"/>
        </w:rPr>
        <w:t xml:space="preserve"> (АЦЦ) – на 0,3%, </w:t>
      </w:r>
      <w:proofErr w:type="spellStart"/>
      <w:r w:rsidRPr="007D0528">
        <w:rPr>
          <w:rStyle w:val="t5"/>
          <w:color w:val="000000"/>
          <w:szCs w:val="28"/>
        </w:rPr>
        <w:t>ксилометазолин</w:t>
      </w:r>
      <w:proofErr w:type="spellEnd"/>
      <w:r w:rsidRPr="007D0528">
        <w:rPr>
          <w:rStyle w:val="t5"/>
          <w:color w:val="000000"/>
          <w:szCs w:val="28"/>
        </w:rPr>
        <w:t xml:space="preserve"> (</w:t>
      </w:r>
      <w:proofErr w:type="spellStart"/>
      <w:r w:rsidRPr="007D0528">
        <w:rPr>
          <w:rStyle w:val="t5"/>
          <w:color w:val="000000"/>
          <w:szCs w:val="28"/>
        </w:rPr>
        <w:t>галазолин</w:t>
      </w:r>
      <w:proofErr w:type="spellEnd"/>
      <w:r w:rsidRPr="007D0528">
        <w:rPr>
          <w:rStyle w:val="t5"/>
          <w:color w:val="000000"/>
          <w:szCs w:val="28"/>
        </w:rPr>
        <w:t>) – на 0,7%</w:t>
      </w:r>
    </w:p>
    <w:p w:rsidR="007D0528" w:rsidRPr="007D0528" w:rsidRDefault="007D0528" w:rsidP="007D0528">
      <w:pPr>
        <w:pStyle w:val="p60"/>
        <w:spacing w:before="0" w:beforeAutospacing="0" w:after="0" w:afterAutospacing="0" w:line="279" w:lineRule="atLeast"/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D0528">
        <w:rPr>
          <w:rStyle w:val="t5"/>
          <w:color w:val="000000"/>
          <w:szCs w:val="28"/>
        </w:rPr>
        <w:t>Цены на лекарственные препараты, не относящиеся к ЖНВЛП, в среднем снизились на 1,1%, в том числе валидол</w:t>
      </w:r>
      <w:proofErr w:type="gramStart"/>
      <w:r w:rsidRPr="007D0528">
        <w:rPr>
          <w:rStyle w:val="t5"/>
          <w:color w:val="000000"/>
          <w:szCs w:val="28"/>
        </w:rPr>
        <w:t>–-</w:t>
      </w:r>
      <w:proofErr w:type="gramEnd"/>
      <w:r w:rsidRPr="007D0528">
        <w:rPr>
          <w:rStyle w:val="t5"/>
          <w:color w:val="000000"/>
          <w:szCs w:val="28"/>
        </w:rPr>
        <w:t xml:space="preserve">на 7,8%,  </w:t>
      </w:r>
      <w:proofErr w:type="spellStart"/>
      <w:r w:rsidRPr="007D0528">
        <w:rPr>
          <w:rStyle w:val="t5"/>
          <w:color w:val="000000"/>
          <w:szCs w:val="28"/>
        </w:rPr>
        <w:t>магне</w:t>
      </w:r>
      <w:proofErr w:type="spellEnd"/>
      <w:r w:rsidRPr="007D0528">
        <w:rPr>
          <w:rStyle w:val="t5"/>
          <w:color w:val="000000"/>
          <w:szCs w:val="28"/>
        </w:rPr>
        <w:t xml:space="preserve"> В6 – на 7,1%, </w:t>
      </w:r>
      <w:proofErr w:type="spellStart"/>
      <w:r w:rsidRPr="007D0528">
        <w:rPr>
          <w:rStyle w:val="t4"/>
          <w:color w:val="000000"/>
          <w:szCs w:val="28"/>
        </w:rPr>
        <w:t>эссенциале</w:t>
      </w:r>
      <w:proofErr w:type="spellEnd"/>
      <w:r w:rsidRPr="007D0528">
        <w:rPr>
          <w:rStyle w:val="t4"/>
          <w:color w:val="000000"/>
          <w:szCs w:val="28"/>
        </w:rPr>
        <w:t xml:space="preserve"> форте Н– на 6,4%,  </w:t>
      </w:r>
      <w:proofErr w:type="spellStart"/>
      <w:r w:rsidRPr="007D0528">
        <w:rPr>
          <w:rStyle w:val="t5"/>
          <w:color w:val="000000"/>
          <w:szCs w:val="28"/>
        </w:rPr>
        <w:t>синупрет</w:t>
      </w:r>
      <w:proofErr w:type="spellEnd"/>
      <w:r w:rsidRPr="007D0528">
        <w:rPr>
          <w:rStyle w:val="t5"/>
          <w:color w:val="000000"/>
          <w:szCs w:val="28"/>
        </w:rPr>
        <w:t xml:space="preserve"> – на 4,0%, </w:t>
      </w:r>
      <w:proofErr w:type="spellStart"/>
      <w:r w:rsidRPr="007D0528">
        <w:rPr>
          <w:rStyle w:val="t5"/>
          <w:color w:val="000000"/>
          <w:szCs w:val="28"/>
        </w:rPr>
        <w:t>афобазол</w:t>
      </w:r>
      <w:proofErr w:type="spellEnd"/>
      <w:r w:rsidRPr="007D0528">
        <w:rPr>
          <w:rStyle w:val="t5"/>
          <w:color w:val="000000"/>
          <w:szCs w:val="28"/>
        </w:rPr>
        <w:t xml:space="preserve"> – на 2,7%, </w:t>
      </w:r>
      <w:proofErr w:type="spellStart"/>
      <w:r w:rsidRPr="007D0528">
        <w:rPr>
          <w:rStyle w:val="t4"/>
          <w:color w:val="000000"/>
          <w:szCs w:val="28"/>
        </w:rPr>
        <w:t>алмагель</w:t>
      </w:r>
      <w:proofErr w:type="spellEnd"/>
      <w:r w:rsidRPr="007D0528">
        <w:rPr>
          <w:rStyle w:val="t4"/>
          <w:color w:val="000000"/>
          <w:szCs w:val="28"/>
        </w:rPr>
        <w:t xml:space="preserve"> – на 1,8%, </w:t>
      </w:r>
      <w:proofErr w:type="spellStart"/>
      <w:r w:rsidRPr="007D0528">
        <w:rPr>
          <w:rStyle w:val="t4"/>
          <w:color w:val="000000"/>
          <w:szCs w:val="28"/>
        </w:rPr>
        <w:t>корвалол</w:t>
      </w:r>
      <w:proofErr w:type="spellEnd"/>
      <w:r w:rsidRPr="007D0528">
        <w:rPr>
          <w:rStyle w:val="t4"/>
          <w:color w:val="000000"/>
          <w:szCs w:val="28"/>
        </w:rPr>
        <w:t xml:space="preserve"> – на 0,9%, </w:t>
      </w:r>
      <w:proofErr w:type="spellStart"/>
      <w:r w:rsidRPr="007D0528">
        <w:rPr>
          <w:rStyle w:val="t5"/>
          <w:color w:val="000000"/>
          <w:szCs w:val="28"/>
        </w:rPr>
        <w:t>канефрон</w:t>
      </w:r>
      <w:proofErr w:type="spellEnd"/>
      <w:r w:rsidRPr="007D0528">
        <w:rPr>
          <w:rStyle w:val="t5"/>
          <w:color w:val="000000"/>
          <w:szCs w:val="28"/>
        </w:rPr>
        <w:t xml:space="preserve"> Н и </w:t>
      </w:r>
      <w:proofErr w:type="spellStart"/>
      <w:r w:rsidRPr="007D0528">
        <w:rPr>
          <w:rStyle w:val="t4"/>
          <w:color w:val="000000"/>
          <w:szCs w:val="28"/>
        </w:rPr>
        <w:t>флуоцинолона</w:t>
      </w:r>
      <w:proofErr w:type="spellEnd"/>
      <w:r w:rsidRPr="007D0528">
        <w:rPr>
          <w:rStyle w:val="t4"/>
          <w:color w:val="000000"/>
          <w:szCs w:val="28"/>
        </w:rPr>
        <w:t xml:space="preserve"> </w:t>
      </w:r>
      <w:proofErr w:type="spellStart"/>
      <w:r w:rsidRPr="007D0528">
        <w:rPr>
          <w:rStyle w:val="t4"/>
          <w:color w:val="000000"/>
          <w:szCs w:val="28"/>
        </w:rPr>
        <w:t>ацетонид</w:t>
      </w:r>
      <w:proofErr w:type="spellEnd"/>
      <w:r w:rsidRPr="007D0528">
        <w:rPr>
          <w:rStyle w:val="t4"/>
          <w:color w:val="000000"/>
          <w:szCs w:val="28"/>
        </w:rPr>
        <w:t xml:space="preserve"> </w:t>
      </w:r>
      <w:r w:rsidRPr="007D0528">
        <w:rPr>
          <w:rStyle w:val="t5"/>
          <w:color w:val="000000"/>
          <w:szCs w:val="28"/>
        </w:rPr>
        <w:t xml:space="preserve">– на 0,8%, </w:t>
      </w:r>
      <w:proofErr w:type="spellStart"/>
      <w:r w:rsidRPr="007D0528">
        <w:rPr>
          <w:rStyle w:val="t4"/>
          <w:color w:val="000000"/>
          <w:szCs w:val="28"/>
        </w:rPr>
        <w:t>левомеколь</w:t>
      </w:r>
      <w:proofErr w:type="spellEnd"/>
      <w:r w:rsidRPr="007D0528">
        <w:rPr>
          <w:rStyle w:val="t4"/>
          <w:color w:val="000000"/>
          <w:szCs w:val="28"/>
        </w:rPr>
        <w:t xml:space="preserve"> и </w:t>
      </w:r>
      <w:proofErr w:type="spellStart"/>
      <w:r w:rsidRPr="007D0528">
        <w:rPr>
          <w:rStyle w:val="t4"/>
          <w:color w:val="000000"/>
          <w:szCs w:val="28"/>
        </w:rPr>
        <w:t>аципол</w:t>
      </w:r>
      <w:proofErr w:type="spellEnd"/>
      <w:r w:rsidRPr="007D0528">
        <w:rPr>
          <w:rStyle w:val="t4"/>
          <w:color w:val="000000"/>
          <w:szCs w:val="28"/>
        </w:rPr>
        <w:t xml:space="preserve"> – на 0,6%. </w:t>
      </w:r>
      <w:proofErr w:type="spellStart"/>
      <w:r w:rsidRPr="007D0528">
        <w:rPr>
          <w:rStyle w:val="t5"/>
          <w:color w:val="000000"/>
          <w:szCs w:val="28"/>
        </w:rPr>
        <w:t>дновременно</w:t>
      </w:r>
      <w:proofErr w:type="spellEnd"/>
      <w:r w:rsidRPr="007D0528">
        <w:rPr>
          <w:rStyle w:val="t5"/>
          <w:color w:val="000000"/>
          <w:szCs w:val="28"/>
        </w:rPr>
        <w:t xml:space="preserve"> выросли цены: на активированный уголь – на 5,5%, </w:t>
      </w:r>
      <w:proofErr w:type="spellStart"/>
      <w:r w:rsidRPr="007D0528">
        <w:rPr>
          <w:rStyle w:val="t4"/>
          <w:color w:val="000000"/>
          <w:szCs w:val="28"/>
        </w:rPr>
        <w:t>эргоферон</w:t>
      </w:r>
      <w:proofErr w:type="spellEnd"/>
      <w:r w:rsidRPr="007D0528">
        <w:rPr>
          <w:rStyle w:val="t4"/>
          <w:color w:val="000000"/>
          <w:szCs w:val="28"/>
        </w:rPr>
        <w:t xml:space="preserve"> – на 4,6%, </w:t>
      </w:r>
      <w:proofErr w:type="spellStart"/>
      <w:r w:rsidRPr="007D0528">
        <w:rPr>
          <w:rStyle w:val="t4"/>
          <w:color w:val="000000"/>
          <w:szCs w:val="28"/>
        </w:rPr>
        <w:t>мидокалм</w:t>
      </w:r>
      <w:proofErr w:type="spellEnd"/>
      <w:r w:rsidRPr="007D0528">
        <w:rPr>
          <w:rStyle w:val="t5"/>
          <w:color w:val="000000"/>
          <w:szCs w:val="28"/>
        </w:rPr>
        <w:t xml:space="preserve">– </w:t>
      </w:r>
      <w:proofErr w:type="gramStart"/>
      <w:r w:rsidRPr="007D0528">
        <w:rPr>
          <w:rStyle w:val="t5"/>
          <w:color w:val="000000"/>
          <w:szCs w:val="28"/>
        </w:rPr>
        <w:t>на</w:t>
      </w:r>
      <w:proofErr w:type="gramEnd"/>
      <w:r w:rsidRPr="007D0528">
        <w:rPr>
          <w:rStyle w:val="t5"/>
          <w:color w:val="000000"/>
          <w:szCs w:val="28"/>
        </w:rPr>
        <w:t xml:space="preserve"> 3,6%, </w:t>
      </w:r>
      <w:r w:rsidRPr="007D0528">
        <w:rPr>
          <w:rStyle w:val="t4"/>
          <w:color w:val="000000"/>
          <w:szCs w:val="28"/>
        </w:rPr>
        <w:t xml:space="preserve">комбинированные анальгетики </w:t>
      </w:r>
      <w:r w:rsidRPr="007D0528">
        <w:rPr>
          <w:rStyle w:val="t5"/>
          <w:color w:val="000000"/>
          <w:szCs w:val="28"/>
        </w:rPr>
        <w:t xml:space="preserve">и </w:t>
      </w:r>
      <w:proofErr w:type="spellStart"/>
      <w:r w:rsidRPr="007D0528">
        <w:rPr>
          <w:rStyle w:val="t5"/>
          <w:color w:val="000000"/>
          <w:szCs w:val="28"/>
        </w:rPr>
        <w:t>асептолин</w:t>
      </w:r>
      <w:proofErr w:type="spellEnd"/>
      <w:r w:rsidRPr="007D0528">
        <w:rPr>
          <w:rStyle w:val="t5"/>
          <w:color w:val="000000"/>
          <w:szCs w:val="28"/>
        </w:rPr>
        <w:t xml:space="preserve"> – на 1,6%, </w:t>
      </w:r>
      <w:proofErr w:type="spellStart"/>
      <w:r w:rsidRPr="007D0528">
        <w:rPr>
          <w:rStyle w:val="t4"/>
          <w:color w:val="000000"/>
          <w:szCs w:val="28"/>
        </w:rPr>
        <w:t>нафазолин</w:t>
      </w:r>
      <w:proofErr w:type="spellEnd"/>
      <w:r w:rsidRPr="007D0528">
        <w:rPr>
          <w:rStyle w:val="t4"/>
          <w:color w:val="000000"/>
          <w:szCs w:val="28"/>
        </w:rPr>
        <w:t xml:space="preserve">,– на 0,9%, </w:t>
      </w:r>
      <w:proofErr w:type="spellStart"/>
      <w:r w:rsidRPr="007D0528">
        <w:rPr>
          <w:rStyle w:val="t4"/>
          <w:color w:val="000000"/>
          <w:szCs w:val="28"/>
        </w:rPr>
        <w:t>нимесулид</w:t>
      </w:r>
      <w:proofErr w:type="spellEnd"/>
      <w:r w:rsidRPr="007D0528">
        <w:rPr>
          <w:rStyle w:val="t4"/>
          <w:color w:val="000000"/>
          <w:szCs w:val="28"/>
        </w:rPr>
        <w:t>– на 0,6%, поливитамины – на 0,3%.</w:t>
      </w:r>
    </w:p>
    <w:p w:rsidR="007D0528" w:rsidRDefault="007D0528" w:rsidP="007D0528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Cs w:val="28"/>
        </w:rPr>
      </w:pPr>
    </w:p>
    <w:p w:rsidR="007D0528" w:rsidRDefault="007D0528" w:rsidP="007D0528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Cs w:val="28"/>
        </w:rPr>
      </w:pPr>
    </w:p>
    <w:p w:rsidR="007D0528" w:rsidRPr="007D0528" w:rsidRDefault="007D0528" w:rsidP="007D0528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Cs w:val="28"/>
        </w:rPr>
      </w:pPr>
      <w:r w:rsidRPr="007D0528">
        <w:rPr>
          <w:rStyle w:val="t5"/>
          <w:color w:val="000000"/>
          <w:szCs w:val="28"/>
        </w:rPr>
        <w:lastRenderedPageBreak/>
        <w:t>Среди медицинских товаров и перевязочных материалов подешевели: термометры медицинские электронные – на 5,0%, аппараты для измерения артериального давления электронные – на 1,1%. В то же время выросли цены на вату отечественную – на 8,0%, шприцы одноразовые – на 5,5%.</w:t>
      </w:r>
    </w:p>
    <w:p w:rsidR="007D0528" w:rsidRPr="007D0528" w:rsidRDefault="007D0528" w:rsidP="007D0528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Cs w:val="28"/>
        </w:rPr>
      </w:pPr>
      <w:r w:rsidRPr="007D0528">
        <w:rPr>
          <w:rStyle w:val="t5"/>
          <w:color w:val="000000"/>
          <w:szCs w:val="28"/>
        </w:rPr>
        <w:t xml:space="preserve">Цены на газовое моторное топливо снизились на 8,6%, бензин автомобильный – на 0,8%,  дизельное топливо– </w:t>
      </w:r>
      <w:proofErr w:type="gramStart"/>
      <w:r w:rsidRPr="007D0528">
        <w:rPr>
          <w:rStyle w:val="t5"/>
          <w:color w:val="000000"/>
          <w:szCs w:val="28"/>
        </w:rPr>
        <w:t>на</w:t>
      </w:r>
      <w:proofErr w:type="gramEnd"/>
      <w:r w:rsidRPr="007D0528">
        <w:rPr>
          <w:rStyle w:val="t5"/>
          <w:color w:val="000000"/>
          <w:szCs w:val="28"/>
        </w:rPr>
        <w:t xml:space="preserve"> 0,5%.</w:t>
      </w:r>
    </w:p>
    <w:p w:rsidR="007D0528" w:rsidRPr="007D0528" w:rsidRDefault="007D0528" w:rsidP="007D0528">
      <w:pPr>
        <w:jc w:val="both"/>
        <w:rPr>
          <w:color w:val="000000"/>
          <w:szCs w:val="28"/>
        </w:rPr>
      </w:pPr>
      <w:r w:rsidRPr="007D0528">
        <w:rPr>
          <w:color w:val="000000"/>
          <w:szCs w:val="28"/>
        </w:rPr>
        <w:tab/>
        <w:t xml:space="preserve">В июне </w:t>
      </w:r>
      <w:r w:rsidRPr="007D0528">
        <w:rPr>
          <w:rStyle w:val="t5"/>
          <w:szCs w:val="28"/>
        </w:rPr>
        <w:t xml:space="preserve">среди услуг пассажирского транспорта увеличились тарифы: на проезд в различных вагонах в поездах дальнего следования – от 6,9% до 33,7%, </w:t>
      </w:r>
      <w:proofErr w:type="spellStart"/>
      <w:r w:rsidRPr="007D0528">
        <w:rPr>
          <w:rStyle w:val="t5"/>
          <w:szCs w:val="28"/>
        </w:rPr>
        <w:t>авиаперелет</w:t>
      </w:r>
      <w:proofErr w:type="spellEnd"/>
      <w:r w:rsidRPr="007D0528">
        <w:rPr>
          <w:rStyle w:val="t5"/>
          <w:szCs w:val="28"/>
        </w:rPr>
        <w:t xml:space="preserve"> в салоне экономического класса самолета – на 0, 6%.</w:t>
      </w:r>
    </w:p>
    <w:p w:rsidR="00004E4C" w:rsidRDefault="00004E4C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D0528" w:rsidRPr="00DD64B0" w:rsidRDefault="007D0528" w:rsidP="007D0528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</w:pPr>
    </w:p>
    <w:p w:rsidR="00722DAE" w:rsidRPr="006B2780" w:rsidRDefault="00722DAE" w:rsidP="00963C30">
      <w:pPr>
        <w:pStyle w:val="a5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6B2780" w:rsidRDefault="00722DAE" w:rsidP="00963C30">
      <w:pPr>
        <w:pStyle w:val="a5"/>
        <w:ind w:right="141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Pr="006B2780" w:rsidRDefault="00722DAE" w:rsidP="00722DAE">
      <w:pPr>
        <w:pStyle w:val="a5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>Л.</w:t>
      </w:r>
      <w:r w:rsidR="00C93367" w:rsidRPr="006B2780">
        <w:rPr>
          <w:i/>
          <w:sz w:val="16"/>
          <w:szCs w:val="18"/>
        </w:rPr>
        <w:t>Э</w:t>
      </w:r>
      <w:r w:rsidRPr="006B2780">
        <w:rPr>
          <w:i/>
          <w:sz w:val="16"/>
          <w:szCs w:val="18"/>
        </w:rPr>
        <w:t>.</w:t>
      </w:r>
      <w:r w:rsidR="00C93367" w:rsidRPr="006B2780">
        <w:rPr>
          <w:i/>
          <w:sz w:val="16"/>
          <w:szCs w:val="18"/>
        </w:rPr>
        <w:t xml:space="preserve"> </w:t>
      </w:r>
      <w:proofErr w:type="spellStart"/>
      <w:r w:rsidR="00C93367" w:rsidRPr="006B2780">
        <w:rPr>
          <w:i/>
          <w:sz w:val="16"/>
          <w:szCs w:val="18"/>
        </w:rPr>
        <w:t>Шагидаева</w:t>
      </w:r>
      <w:proofErr w:type="spellEnd"/>
    </w:p>
    <w:p w:rsidR="00C93367" w:rsidRPr="006B2780" w:rsidRDefault="00722DAE">
      <w:pPr>
        <w:pStyle w:val="a5"/>
        <w:jc w:val="both"/>
        <w:rPr>
          <w:sz w:val="24"/>
          <w:szCs w:val="28"/>
          <w:shd w:val="clear" w:color="auto" w:fill="FFFFFF"/>
        </w:rPr>
      </w:pPr>
      <w:r w:rsidRPr="006B2780">
        <w:rPr>
          <w:i/>
          <w:sz w:val="16"/>
          <w:szCs w:val="18"/>
        </w:rPr>
        <w:t>(8712) 21-22-4</w:t>
      </w:r>
      <w:r w:rsidR="00C93367" w:rsidRPr="006B2780">
        <w:rPr>
          <w:i/>
          <w:sz w:val="16"/>
          <w:szCs w:val="18"/>
        </w:rPr>
        <w:t>1</w:t>
      </w:r>
    </w:p>
    <w:sectPr w:rsidR="00C93367" w:rsidRPr="006B2780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04E4C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35F38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6B2780"/>
    <w:rsid w:val="00713F7F"/>
    <w:rsid w:val="00722DAE"/>
    <w:rsid w:val="007B3BFF"/>
    <w:rsid w:val="007D0528"/>
    <w:rsid w:val="007E01AE"/>
    <w:rsid w:val="008057EF"/>
    <w:rsid w:val="0081283F"/>
    <w:rsid w:val="00830022"/>
    <w:rsid w:val="00866EBB"/>
    <w:rsid w:val="008830C7"/>
    <w:rsid w:val="00892389"/>
    <w:rsid w:val="0089323A"/>
    <w:rsid w:val="008B3D5B"/>
    <w:rsid w:val="008D5D4D"/>
    <w:rsid w:val="0093394B"/>
    <w:rsid w:val="00963C30"/>
    <w:rsid w:val="009C69BB"/>
    <w:rsid w:val="009D46C9"/>
    <w:rsid w:val="00A93F68"/>
    <w:rsid w:val="00AB7501"/>
    <w:rsid w:val="00B436F9"/>
    <w:rsid w:val="00B937C7"/>
    <w:rsid w:val="00BD24FA"/>
    <w:rsid w:val="00C16C7D"/>
    <w:rsid w:val="00C4472F"/>
    <w:rsid w:val="00C64728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7D0528"/>
  </w:style>
  <w:style w:type="character" w:customStyle="1" w:styleId="t7">
    <w:name w:val="t7"/>
    <w:basedOn w:val="a0"/>
    <w:rsid w:val="007D0528"/>
  </w:style>
  <w:style w:type="paragraph" w:customStyle="1" w:styleId="p59">
    <w:name w:val="p59"/>
    <w:basedOn w:val="a"/>
    <w:rsid w:val="007D0528"/>
    <w:pPr>
      <w:spacing w:before="100" w:beforeAutospacing="1" w:after="100" w:afterAutospacing="1"/>
    </w:pPr>
  </w:style>
  <w:style w:type="character" w:customStyle="1" w:styleId="t6">
    <w:name w:val="t6"/>
    <w:basedOn w:val="a0"/>
    <w:rsid w:val="007D0528"/>
  </w:style>
  <w:style w:type="paragraph" w:customStyle="1" w:styleId="p60">
    <w:name w:val="p60"/>
    <w:basedOn w:val="a"/>
    <w:rsid w:val="007D0528"/>
    <w:pPr>
      <w:spacing w:before="100" w:beforeAutospacing="1" w:after="100" w:afterAutospacing="1"/>
    </w:pPr>
  </w:style>
  <w:style w:type="character" w:customStyle="1" w:styleId="t5">
    <w:name w:val="t5"/>
    <w:basedOn w:val="a0"/>
    <w:rsid w:val="007D0528"/>
  </w:style>
  <w:style w:type="character" w:customStyle="1" w:styleId="t4">
    <w:name w:val="t4"/>
    <w:basedOn w:val="a0"/>
    <w:rsid w:val="007D0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299A-A074-47D6-964C-6E7B8F33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2021-07-08T23:10:00Z</dcterms:created>
  <dcterms:modified xsi:type="dcterms:W3CDTF">2022-07-13T12:35:00Z</dcterms:modified>
</cp:coreProperties>
</file>